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default" w:ascii="仿宋_GB2312" w:hAnsi="仿宋_GB2312" w:eastAsia="仿宋_GB2312" w:cs="仿宋_GB2312"/>
          <w:b/>
          <w:bCs/>
          <w:kern w:val="0"/>
          <w:sz w:val="44"/>
          <w:szCs w:val="4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  <w:lang w:val="en-US" w:eastAsia="zh-CN" w:bidi="ar-SA"/>
        </w:rPr>
        <w:t>报价函</w:t>
      </w:r>
    </w:p>
    <w:p>
      <w:pP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致：保亭黎族苗族自治县城乡投资有限责任公司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经我公司研究，根据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保亭县保城东河西岸滨河西路西侧保亭县民族风情街1#楼二楼（建筑面积为266.40㎡）商业房地产市场租金价值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价服务公告内容，同意按照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琼估协[2016]7号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文件计取服务费，报价（含税价）：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lang w:val="en-US" w:eastAsia="zh-CN"/>
        </w:rPr>
        <w:t xml:space="preserve">        元（大写金额：                  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税率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lang w:val="en-US" w:eastAsia="zh-CN"/>
        </w:rPr>
        <w:t>：  %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承接该项目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租金价值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价服务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工作，并承诺按贵单位的要求及时做好相关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价值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服务工作。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单位名称：（盖章）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联 系 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日    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4ZTE0YmE0NmFjODFhMzcxZDU3NmFkMGE3NTU5NzEifQ=="/>
  </w:docVars>
  <w:rsids>
    <w:rsidRoot w:val="00000000"/>
    <w:rsid w:val="22E74F57"/>
    <w:rsid w:val="26C42E09"/>
    <w:rsid w:val="4B5936E6"/>
    <w:rsid w:val="4DAE03C1"/>
    <w:rsid w:val="4E625D7E"/>
    <w:rsid w:val="4F752458"/>
    <w:rsid w:val="581E4890"/>
    <w:rsid w:val="5EF60801"/>
    <w:rsid w:val="62FB1F60"/>
    <w:rsid w:val="708B6D2E"/>
    <w:rsid w:val="7D317223"/>
    <w:rsid w:val="7EE8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2024-05-10T08:17:00Z</dcterms:created>
  <dc:creator>Administrator</dc:creator>
  <cp:lastModifiedBy>Administrator</cp:lastModifiedBy>
  <dcterms:modified xsi:type="dcterms:W3CDTF">2024-05-14T01:04:28Z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C57E7C05150A409994A4C9CA29720F85_12</vt:lpwstr>
  </property>
</Properties>
</file>