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ED62B">
      <w:pPr>
        <w:pStyle w:val="3"/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报价函</w:t>
      </w:r>
    </w:p>
    <w:p w14:paraId="24915538">
      <w:pPr>
        <w:pStyle w:val="2"/>
        <w:bidi w:val="0"/>
        <w:rPr>
          <w:rFonts w:hint="eastAsia"/>
          <w:lang w:val="en-US" w:eastAsia="zh-CN"/>
        </w:rPr>
      </w:pPr>
    </w:p>
    <w:p w14:paraId="5A7E1B5A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采购人：</w:t>
      </w:r>
      <w:r>
        <w:rPr>
          <w:rFonts w:hint="eastAsia"/>
          <w:u w:val="single"/>
          <w:lang w:val="en-US" w:eastAsia="zh-CN"/>
        </w:rPr>
        <w:t>保亭黎族苗族自治县城乡投资有限责任公司</w:t>
      </w:r>
    </w:p>
    <w:p w14:paraId="5ACF47CE">
      <w:pPr>
        <w:pStyle w:val="2"/>
        <w:bidi w:val="0"/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项目名称：</w:t>
      </w:r>
      <w:r>
        <w:rPr>
          <w:rFonts w:hint="eastAsia"/>
          <w:u w:val="single"/>
          <w:lang w:val="en-US" w:eastAsia="zh-CN"/>
        </w:rPr>
        <w:t>保亭县XXXXXX工程XX服务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61"/>
      </w:tblGrid>
      <w:tr w14:paraId="1D0E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4E87FFDC">
            <w:pPr>
              <w:pStyle w:val="2"/>
              <w:bidi w:val="0"/>
              <w:jc w:val="center"/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事项</w:t>
            </w:r>
          </w:p>
        </w:tc>
        <w:tc>
          <w:tcPr>
            <w:tcW w:w="2500" w:type="pct"/>
            <w:vAlign w:val="center"/>
          </w:tcPr>
          <w:p w14:paraId="53DBD09A">
            <w:pPr>
              <w:pStyle w:val="2"/>
              <w:bidi w:val="0"/>
              <w:jc w:val="center"/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</w:tr>
      <w:tr w14:paraId="13C9A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065D9D7D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报价单位名称</w:t>
            </w:r>
          </w:p>
        </w:tc>
        <w:tc>
          <w:tcPr>
            <w:tcW w:w="2500" w:type="pct"/>
            <w:vAlign w:val="center"/>
          </w:tcPr>
          <w:p w14:paraId="67B71D44">
            <w:pPr>
              <w:pStyle w:val="2"/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970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49BB95B9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投标报价（</w:t>
            </w: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按财政评审结果计取并下浮)</w:t>
            </w:r>
          </w:p>
        </w:tc>
        <w:tc>
          <w:tcPr>
            <w:tcW w:w="2500" w:type="pct"/>
            <w:vAlign w:val="center"/>
          </w:tcPr>
          <w:p w14:paraId="74BF9205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1EA98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068E9519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增值税率</w:t>
            </w:r>
          </w:p>
        </w:tc>
        <w:tc>
          <w:tcPr>
            <w:tcW w:w="2500" w:type="pct"/>
            <w:vAlign w:val="center"/>
          </w:tcPr>
          <w:p w14:paraId="1BC45AD1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D21D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vAlign w:val="center"/>
          </w:tcPr>
          <w:p w14:paraId="34FBD1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备注：XXXXXXX。</w:t>
            </w:r>
          </w:p>
        </w:tc>
      </w:tr>
    </w:tbl>
    <w:p w14:paraId="5C2774CC">
      <w:pPr>
        <w:pStyle w:val="2"/>
        <w:bidi w:val="0"/>
        <w:ind w:firstLine="2520" w:firstLineChars="1200"/>
        <w:rPr>
          <w:rFonts w:hint="eastAsia"/>
          <w:lang w:val="en-US" w:eastAsia="zh-CN"/>
        </w:rPr>
      </w:pPr>
    </w:p>
    <w:p w14:paraId="35223E92">
      <w:pPr>
        <w:pStyle w:val="2"/>
        <w:bidi w:val="0"/>
        <w:ind w:firstLine="2310" w:firstLineChars="1100"/>
        <w:rPr>
          <w:rFonts w:hint="eastAsia"/>
          <w:lang w:val="en-US" w:eastAsia="zh-CN"/>
        </w:rPr>
      </w:pPr>
    </w:p>
    <w:p w14:paraId="15BFF4E8">
      <w:pPr>
        <w:pStyle w:val="2"/>
        <w:bidi w:val="0"/>
        <w:ind w:firstLine="3570" w:firstLineChars="17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投标单位：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>XXXXXXX</w:t>
      </w:r>
    </w:p>
    <w:p w14:paraId="65B3CD1C">
      <w:pPr>
        <w:ind w:firstLine="3570" w:firstLineChars="1700"/>
      </w:pPr>
      <w:r>
        <w:rPr>
          <w:rFonts w:hint="eastAsia"/>
          <w:lang w:val="en-US" w:eastAsia="zh-CN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2024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年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月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CCA64B"/>
    <w:multiLevelType w:val="singleLevel"/>
    <w:tmpl w:val="5BCCA6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NjE4YWRkMWI3ZjIxYTNjNDk0NWE3MmNjMGM2ODYifQ=="/>
  </w:docVars>
  <w:rsids>
    <w:rsidRoot w:val="00000000"/>
    <w:rsid w:val="0FE67F34"/>
    <w:rsid w:val="3CF81D16"/>
    <w:rsid w:val="3D257C7B"/>
    <w:rsid w:val="3FE3233C"/>
    <w:rsid w:val="40630D3E"/>
    <w:rsid w:val="5D5C2DED"/>
    <w:rsid w:val="7A7E7E75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102</Characters>
  <Lines>0</Lines>
  <Paragraphs>0</Paragraphs>
  <TotalTime>1</TotalTime>
  <ScaleCrop>false</ScaleCrop>
  <LinksUpToDate>false</LinksUpToDate>
  <CharactersWithSpaces>115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uhfvhi</cp:lastModifiedBy>
  <dcterms:modified xsi:type="dcterms:W3CDTF">2024-10-24T09:04:16Z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2C7F66F087074F5B9273A05232D64E1E_13</vt:lpwstr>
  </property>
</Properties>
</file>